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8F" w:rsidRPr="00281315" w:rsidRDefault="00D21A8F" w:rsidP="00281315">
      <w:pPr>
        <w:spacing w:line="240" w:lineRule="auto"/>
        <w:contextualSpacing/>
        <w:jc w:val="center"/>
        <w:rPr>
          <w:rFonts w:ascii="Times New Roman" w:hAnsi="Times New Roman" w:cs="Times New Roman"/>
          <w:b/>
          <w:sz w:val="24"/>
          <w:szCs w:val="24"/>
        </w:rPr>
      </w:pPr>
      <w:r w:rsidRPr="00281315">
        <w:rPr>
          <w:rFonts w:ascii="Times New Roman" w:hAnsi="Times New Roman" w:cs="Times New Roman"/>
          <w:b/>
          <w:sz w:val="24"/>
          <w:szCs w:val="24"/>
        </w:rPr>
        <w:t>Дополнительная общеобразовательная программа</w:t>
      </w:r>
    </w:p>
    <w:p w:rsidR="00D21A8F" w:rsidRPr="00281315" w:rsidRDefault="00D21A8F" w:rsidP="00281315">
      <w:pPr>
        <w:spacing w:line="240" w:lineRule="auto"/>
        <w:contextualSpacing/>
        <w:jc w:val="center"/>
        <w:rPr>
          <w:rFonts w:ascii="Times New Roman" w:hAnsi="Times New Roman" w:cs="Times New Roman"/>
          <w:b/>
          <w:sz w:val="24"/>
          <w:szCs w:val="24"/>
        </w:rPr>
      </w:pPr>
      <w:r w:rsidRPr="00281315">
        <w:rPr>
          <w:rFonts w:ascii="Times New Roman" w:hAnsi="Times New Roman" w:cs="Times New Roman"/>
          <w:b/>
          <w:sz w:val="24"/>
          <w:szCs w:val="24"/>
        </w:rPr>
        <w:t>по изучению новогреческого языка</w:t>
      </w:r>
    </w:p>
    <w:p w:rsidR="00D21A8F" w:rsidRPr="00281315" w:rsidRDefault="00D21A8F" w:rsidP="00281315">
      <w:pPr>
        <w:spacing w:line="240" w:lineRule="auto"/>
        <w:ind w:left="284"/>
        <w:contextualSpacing/>
        <w:jc w:val="center"/>
        <w:rPr>
          <w:rFonts w:ascii="Times New Roman" w:hAnsi="Times New Roman" w:cs="Times New Roman"/>
          <w:b/>
          <w:sz w:val="24"/>
          <w:szCs w:val="24"/>
        </w:rPr>
      </w:pPr>
      <w:r w:rsidRPr="00281315">
        <w:rPr>
          <w:rFonts w:ascii="Times New Roman" w:hAnsi="Times New Roman" w:cs="Times New Roman"/>
          <w:b/>
          <w:sz w:val="24"/>
          <w:szCs w:val="24"/>
        </w:rPr>
        <w:t>детского объединения «КЕРКИНИТИДА»</w:t>
      </w:r>
    </w:p>
    <w:p w:rsidR="00281315" w:rsidRPr="00281315" w:rsidRDefault="00281315" w:rsidP="00281315">
      <w:pPr>
        <w:spacing w:line="240" w:lineRule="auto"/>
        <w:ind w:left="284"/>
        <w:contextualSpacing/>
        <w:jc w:val="center"/>
        <w:rPr>
          <w:rFonts w:ascii="Times New Roman" w:hAnsi="Times New Roman" w:cs="Times New Roman"/>
          <w:b/>
          <w:sz w:val="24"/>
          <w:szCs w:val="24"/>
        </w:rPr>
      </w:pPr>
    </w:p>
    <w:p w:rsidR="00D21A8F" w:rsidRPr="00281315" w:rsidRDefault="00D21A8F" w:rsidP="00712306">
      <w:pPr>
        <w:spacing w:line="240" w:lineRule="auto"/>
        <w:contextualSpacing/>
        <w:rPr>
          <w:rFonts w:ascii="Times New Roman" w:hAnsi="Times New Roman" w:cs="Times New Roman"/>
          <w:sz w:val="24"/>
          <w:szCs w:val="24"/>
        </w:rPr>
      </w:pPr>
      <w:r w:rsidRPr="00281315">
        <w:rPr>
          <w:rFonts w:ascii="Times New Roman" w:hAnsi="Times New Roman" w:cs="Times New Roman"/>
          <w:sz w:val="24"/>
          <w:szCs w:val="24"/>
        </w:rPr>
        <w:t>Программа ориентирована на детей от 8 до 15 лет</w:t>
      </w:r>
    </w:p>
    <w:p w:rsidR="00D21A8F" w:rsidRPr="00281315" w:rsidRDefault="00712306" w:rsidP="0071230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Срок реализации – 1</w:t>
      </w:r>
      <w:r w:rsidR="00D21A8F" w:rsidRPr="00281315">
        <w:rPr>
          <w:rFonts w:ascii="Times New Roman" w:hAnsi="Times New Roman" w:cs="Times New Roman"/>
          <w:sz w:val="24"/>
          <w:szCs w:val="24"/>
        </w:rPr>
        <w:t xml:space="preserve"> год</w:t>
      </w:r>
    </w:p>
    <w:p w:rsidR="00D21A8F" w:rsidRPr="00281315" w:rsidRDefault="00D21A8F" w:rsidP="00712306">
      <w:pPr>
        <w:spacing w:line="240" w:lineRule="auto"/>
        <w:contextualSpacing/>
        <w:jc w:val="both"/>
        <w:rPr>
          <w:rFonts w:ascii="Times New Roman" w:hAnsi="Times New Roman" w:cs="Times New Roman"/>
          <w:b/>
          <w:sz w:val="24"/>
          <w:szCs w:val="24"/>
        </w:rPr>
      </w:pPr>
      <w:r w:rsidRPr="00281315">
        <w:rPr>
          <w:rFonts w:ascii="Times New Roman" w:hAnsi="Times New Roman" w:cs="Times New Roman"/>
          <w:sz w:val="24"/>
          <w:szCs w:val="24"/>
        </w:rPr>
        <w:t xml:space="preserve">Составитель: </w:t>
      </w:r>
      <w:proofErr w:type="spellStart"/>
      <w:r w:rsidRPr="00281315">
        <w:rPr>
          <w:rFonts w:ascii="Times New Roman" w:hAnsi="Times New Roman" w:cs="Times New Roman"/>
          <w:sz w:val="24"/>
          <w:szCs w:val="24"/>
        </w:rPr>
        <w:t>Георгиади</w:t>
      </w:r>
      <w:proofErr w:type="spellEnd"/>
      <w:r w:rsidRPr="00281315">
        <w:rPr>
          <w:rFonts w:ascii="Times New Roman" w:hAnsi="Times New Roman" w:cs="Times New Roman"/>
          <w:sz w:val="24"/>
          <w:szCs w:val="24"/>
        </w:rPr>
        <w:t xml:space="preserve"> Анастасия Александровна,</w:t>
      </w:r>
      <w:r w:rsidRPr="00281315">
        <w:rPr>
          <w:rFonts w:ascii="Times New Roman" w:hAnsi="Times New Roman" w:cs="Times New Roman"/>
          <w:b/>
          <w:sz w:val="24"/>
          <w:szCs w:val="24"/>
        </w:rPr>
        <w:t xml:space="preserve"> </w:t>
      </w:r>
    </w:p>
    <w:p w:rsidR="00D21A8F" w:rsidRPr="00281315" w:rsidRDefault="00D21A8F" w:rsidP="00712306">
      <w:pPr>
        <w:spacing w:line="240" w:lineRule="auto"/>
        <w:contextualSpacing/>
        <w:rPr>
          <w:rFonts w:ascii="Times New Roman" w:hAnsi="Times New Roman" w:cs="Times New Roman"/>
          <w:sz w:val="24"/>
          <w:szCs w:val="24"/>
        </w:rPr>
      </w:pPr>
      <w:r w:rsidRPr="00281315">
        <w:rPr>
          <w:rFonts w:ascii="Times New Roman" w:hAnsi="Times New Roman" w:cs="Times New Roman"/>
          <w:sz w:val="24"/>
          <w:szCs w:val="24"/>
        </w:rPr>
        <w:t>педагог дополнительного образ</w:t>
      </w:r>
      <w:r w:rsidR="00281315">
        <w:rPr>
          <w:rFonts w:ascii="Times New Roman" w:hAnsi="Times New Roman" w:cs="Times New Roman"/>
          <w:sz w:val="24"/>
          <w:szCs w:val="24"/>
        </w:rPr>
        <w:t>о</w:t>
      </w:r>
      <w:r w:rsidRPr="00281315">
        <w:rPr>
          <w:rFonts w:ascii="Times New Roman" w:hAnsi="Times New Roman" w:cs="Times New Roman"/>
          <w:sz w:val="24"/>
          <w:szCs w:val="24"/>
        </w:rPr>
        <w:t>вания</w:t>
      </w:r>
      <w:r w:rsidR="00281315">
        <w:rPr>
          <w:rFonts w:ascii="Times New Roman" w:hAnsi="Times New Roman" w:cs="Times New Roman"/>
          <w:sz w:val="24"/>
          <w:szCs w:val="24"/>
        </w:rPr>
        <w:t xml:space="preserve"> </w:t>
      </w:r>
      <w:bookmarkStart w:id="0" w:name="_GoBack"/>
      <w:bookmarkEnd w:id="0"/>
    </w:p>
    <w:p w:rsidR="00D21A8F" w:rsidRPr="00281315" w:rsidRDefault="00D21A8F" w:rsidP="00281315">
      <w:pPr>
        <w:spacing w:line="240" w:lineRule="auto"/>
        <w:ind w:left="284"/>
        <w:contextualSpacing/>
        <w:jc w:val="center"/>
        <w:rPr>
          <w:rFonts w:ascii="Times New Roman" w:hAnsi="Times New Roman" w:cs="Times New Roman"/>
          <w:sz w:val="24"/>
          <w:szCs w:val="24"/>
        </w:rPr>
      </w:pPr>
    </w:p>
    <w:p w:rsidR="00D21A8F" w:rsidRPr="00724E62" w:rsidRDefault="00D21A8F" w:rsidP="00724E62">
      <w:pPr>
        <w:spacing w:line="240" w:lineRule="auto"/>
        <w:contextualSpacing/>
        <w:jc w:val="center"/>
        <w:rPr>
          <w:rFonts w:ascii="Times New Roman" w:hAnsi="Times New Roman" w:cs="Times New Roman"/>
          <w:b/>
          <w:sz w:val="24"/>
          <w:szCs w:val="24"/>
        </w:rPr>
      </w:pPr>
      <w:r w:rsidRPr="00281315">
        <w:rPr>
          <w:rFonts w:ascii="Times New Roman" w:hAnsi="Times New Roman" w:cs="Times New Roman"/>
          <w:b/>
          <w:sz w:val="24"/>
          <w:szCs w:val="24"/>
        </w:rPr>
        <w:t>ПОЯСНИТЕЛЬНАЯ ЗАПИСКА</w:t>
      </w:r>
    </w:p>
    <w:p w:rsidR="00D21A8F" w:rsidRPr="00281315" w:rsidRDefault="00D21A8F" w:rsidP="00281315">
      <w:pPr>
        <w:tabs>
          <w:tab w:val="left" w:pos="567"/>
        </w:tabs>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В системе образования нашей страны происходят значительные перемены. Изменения коснулись и вопроса владения иностранными языками.  Греческий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учащихся, совершенствования их филологической подготовки.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что является важной составляющей воспитания граждан новой России. </w:t>
      </w:r>
    </w:p>
    <w:p w:rsidR="00D21A8F" w:rsidRPr="00281315" w:rsidRDefault="00D21A8F" w:rsidP="00343D39">
      <w:pPr>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Настоящая программа является </w:t>
      </w:r>
      <w:r w:rsidRPr="00281315">
        <w:rPr>
          <w:rFonts w:ascii="Times New Roman" w:hAnsi="Times New Roman" w:cs="Times New Roman"/>
          <w:i/>
          <w:sz w:val="24"/>
          <w:szCs w:val="24"/>
        </w:rPr>
        <w:t>модифицированной.</w:t>
      </w:r>
      <w:r w:rsidRPr="00281315">
        <w:rPr>
          <w:rFonts w:ascii="Times New Roman" w:hAnsi="Times New Roman" w:cs="Times New Roman"/>
          <w:sz w:val="24"/>
          <w:szCs w:val="24"/>
        </w:rPr>
        <w:t xml:space="preserve"> В основу взяты методические рекомендации и разработки для обучения школьников в общеобразовательной школе. Изменения внесены в содержание программы, связанное с</w:t>
      </w:r>
      <w:r w:rsidR="00343D39">
        <w:rPr>
          <w:rFonts w:ascii="Times New Roman" w:hAnsi="Times New Roman" w:cs="Times New Roman"/>
          <w:sz w:val="24"/>
          <w:szCs w:val="24"/>
        </w:rPr>
        <w:t>о</w:t>
      </w:r>
      <w:r w:rsidRPr="00281315">
        <w:rPr>
          <w:rFonts w:ascii="Times New Roman" w:hAnsi="Times New Roman" w:cs="Times New Roman"/>
          <w:sz w:val="24"/>
          <w:szCs w:val="24"/>
        </w:rPr>
        <w:t xml:space="preserve"> спецификой обучения. В основе обучения – знакомство детей с новым языком. Учитывается желание детей разных национальностей, вне зависимости от того, есть ли греческие корни, изучать новогреческий язык и тем самым приобщаться к греческой культуре, традициям греческого народа. Набор в группу имеет свободный характер, состав группы постоянный.</w:t>
      </w:r>
    </w:p>
    <w:p w:rsidR="00D21A8F" w:rsidRPr="00281315" w:rsidRDefault="00D21A8F" w:rsidP="00281315">
      <w:pPr>
        <w:widowControl w:val="0"/>
        <w:tabs>
          <w:tab w:val="left" w:pos="567"/>
        </w:tabs>
        <w:spacing w:line="240" w:lineRule="auto"/>
        <w:contextualSpacing/>
        <w:jc w:val="both"/>
        <w:rPr>
          <w:rFonts w:ascii="Times New Roman" w:hAnsi="Times New Roman" w:cs="Times New Roman"/>
          <w:sz w:val="24"/>
          <w:szCs w:val="24"/>
        </w:rPr>
      </w:pPr>
      <w:r w:rsidRPr="00281315">
        <w:rPr>
          <w:rFonts w:ascii="Times New Roman" w:hAnsi="Times New Roman" w:cs="Times New Roman"/>
          <w:b/>
          <w:bCs/>
          <w:sz w:val="24"/>
          <w:szCs w:val="24"/>
        </w:rPr>
        <w:t>Направленность</w:t>
      </w:r>
    </w:p>
    <w:p w:rsidR="00D21A8F" w:rsidRPr="00281315" w:rsidRDefault="00D21A8F" w:rsidP="00343D39">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bCs/>
          <w:sz w:val="24"/>
          <w:szCs w:val="24"/>
        </w:rPr>
        <w:t xml:space="preserve">Дополнительная </w:t>
      </w:r>
      <w:r w:rsidRPr="00281315">
        <w:rPr>
          <w:rFonts w:ascii="Times New Roman" w:hAnsi="Times New Roman" w:cs="Times New Roman"/>
          <w:sz w:val="24"/>
          <w:szCs w:val="24"/>
        </w:rPr>
        <w:t>общеобразовательная программа (далее - Программа) имеет социально-педагогическую направленность.</w:t>
      </w:r>
    </w:p>
    <w:p w:rsidR="00D21A8F" w:rsidRPr="00281315" w:rsidRDefault="00D21A8F" w:rsidP="00343D39">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b/>
          <w:sz w:val="24"/>
          <w:szCs w:val="24"/>
        </w:rPr>
        <w:t>Актуальность программы:</w:t>
      </w:r>
      <w:r w:rsidRPr="00281315">
        <w:rPr>
          <w:rFonts w:ascii="Times New Roman" w:hAnsi="Times New Roman" w:cs="Times New Roman"/>
          <w:sz w:val="24"/>
          <w:szCs w:val="24"/>
        </w:rPr>
        <w:t xml:space="preserve"> данная программа обеспечивает формирование базовой культуры личности ребенка, которая помогает ему овладеть определенным видом деятельности (язык) и знаниями в области общения, понимания и приобщения к традициям греческого народа.</w:t>
      </w:r>
    </w:p>
    <w:p w:rsidR="00D21A8F" w:rsidRPr="00281315" w:rsidRDefault="00D21A8F" w:rsidP="00281315">
      <w:pPr>
        <w:spacing w:line="240" w:lineRule="auto"/>
        <w:contextualSpacing/>
        <w:jc w:val="both"/>
        <w:rPr>
          <w:rFonts w:ascii="Times New Roman" w:hAnsi="Times New Roman" w:cs="Times New Roman"/>
          <w:sz w:val="24"/>
          <w:szCs w:val="24"/>
        </w:rPr>
      </w:pPr>
      <w:r w:rsidRPr="00281315">
        <w:rPr>
          <w:rFonts w:ascii="Times New Roman" w:hAnsi="Times New Roman" w:cs="Times New Roman"/>
          <w:b/>
          <w:sz w:val="24"/>
          <w:szCs w:val="24"/>
        </w:rPr>
        <w:t>Педагогическая целесообразность программы</w:t>
      </w:r>
      <w:r w:rsidRPr="00281315">
        <w:rPr>
          <w:rFonts w:ascii="Times New Roman" w:hAnsi="Times New Roman" w:cs="Times New Roman"/>
          <w:sz w:val="24"/>
          <w:szCs w:val="24"/>
        </w:rPr>
        <w:t xml:space="preserve"> состоит в том, что на занятиях новогреческого языка педагог ставит цель – достижение внутренней и внешней гармонии учащихся через развитие и воспитание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281315">
        <w:rPr>
          <w:rFonts w:ascii="Times New Roman" w:hAnsi="Times New Roman" w:cs="Times New Roman"/>
          <w:sz w:val="24"/>
          <w:szCs w:val="24"/>
        </w:rPr>
        <w:t>ств гр</w:t>
      </w:r>
      <w:proofErr w:type="gramEnd"/>
      <w:r w:rsidRPr="00281315">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D21A8F" w:rsidRPr="00281315" w:rsidRDefault="00D21A8F" w:rsidP="00343D39">
      <w:pPr>
        <w:widowControl w:val="0"/>
        <w:spacing w:line="240" w:lineRule="auto"/>
        <w:contextualSpacing/>
        <w:jc w:val="both"/>
        <w:rPr>
          <w:rFonts w:ascii="Times New Roman" w:hAnsi="Times New Roman" w:cs="Times New Roman"/>
          <w:b/>
          <w:sz w:val="24"/>
          <w:szCs w:val="24"/>
        </w:rPr>
      </w:pPr>
      <w:r w:rsidRPr="00281315">
        <w:rPr>
          <w:rFonts w:ascii="Times New Roman" w:hAnsi="Times New Roman" w:cs="Times New Roman"/>
          <w:b/>
          <w:sz w:val="24"/>
          <w:szCs w:val="24"/>
        </w:rPr>
        <w:t>Новизна программы.</w:t>
      </w:r>
    </w:p>
    <w:p w:rsidR="00D21A8F" w:rsidRPr="00281315" w:rsidRDefault="00D21A8F" w:rsidP="0028131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Основной акцент  при изучении языка делается на доступность восприятия информации, что </w:t>
      </w:r>
      <w:proofErr w:type="gramStart"/>
      <w:r w:rsidRPr="00281315">
        <w:rPr>
          <w:rFonts w:ascii="Times New Roman" w:hAnsi="Times New Roman" w:cs="Times New Roman"/>
          <w:sz w:val="24"/>
          <w:szCs w:val="24"/>
        </w:rPr>
        <w:t>в последствии</w:t>
      </w:r>
      <w:proofErr w:type="gramEnd"/>
      <w:r w:rsidRPr="00281315">
        <w:rPr>
          <w:rFonts w:ascii="Times New Roman" w:hAnsi="Times New Roman" w:cs="Times New Roman"/>
          <w:sz w:val="24"/>
          <w:szCs w:val="24"/>
        </w:rPr>
        <w:t xml:space="preserve"> поможет учащимся в освоении нового иностранного языка для построения отношений и обменом культурными навыками, изучения литературы и культуры Греции.</w:t>
      </w:r>
    </w:p>
    <w:p w:rsidR="00D21A8F" w:rsidRPr="00281315" w:rsidRDefault="00D21A8F" w:rsidP="00343D39">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b/>
          <w:sz w:val="24"/>
          <w:szCs w:val="24"/>
        </w:rPr>
        <w:t xml:space="preserve">Отличительная особенность программы </w:t>
      </w:r>
      <w:r w:rsidRPr="00281315">
        <w:rPr>
          <w:rFonts w:ascii="Times New Roman" w:hAnsi="Times New Roman" w:cs="Times New Roman"/>
          <w:sz w:val="24"/>
          <w:szCs w:val="24"/>
        </w:rPr>
        <w:t>состоит в изучении новогреческого языка как средства общения и средства приобщения к культуре Греции, лучшего понимания ее традиций и особенностей местной жизни, что в целом способствует гармонизации межнациональных отношений.</w:t>
      </w:r>
    </w:p>
    <w:p w:rsidR="00D21A8F" w:rsidRPr="00281315" w:rsidRDefault="00D21A8F" w:rsidP="00281315">
      <w:pPr>
        <w:spacing w:line="240" w:lineRule="auto"/>
        <w:contextualSpacing/>
        <w:jc w:val="both"/>
        <w:rPr>
          <w:rFonts w:ascii="Times New Roman" w:hAnsi="Times New Roman" w:cs="Times New Roman"/>
          <w:sz w:val="24"/>
          <w:szCs w:val="24"/>
        </w:rPr>
      </w:pPr>
      <w:proofErr w:type="gramStart"/>
      <w:r w:rsidRPr="00281315">
        <w:rPr>
          <w:rFonts w:ascii="Times New Roman" w:hAnsi="Times New Roman" w:cs="Times New Roman"/>
          <w:b/>
          <w:bCs/>
          <w:sz w:val="24"/>
          <w:szCs w:val="24"/>
        </w:rPr>
        <w:lastRenderedPageBreak/>
        <w:t xml:space="preserve">Цель: </w:t>
      </w:r>
      <w:r w:rsidRPr="00281315">
        <w:rPr>
          <w:rFonts w:ascii="Times New Roman" w:hAnsi="Times New Roman" w:cs="Times New Roman"/>
          <w:sz w:val="24"/>
          <w:szCs w:val="24"/>
        </w:rPr>
        <w:t xml:space="preserve"> развитие коммуникативных умений в четырех основных  видах речевой деятельности (говорении, </w:t>
      </w:r>
      <w:proofErr w:type="spellStart"/>
      <w:r w:rsidRPr="00281315">
        <w:rPr>
          <w:rFonts w:ascii="Times New Roman" w:hAnsi="Times New Roman" w:cs="Times New Roman"/>
          <w:sz w:val="24"/>
          <w:szCs w:val="24"/>
        </w:rPr>
        <w:t>аудировании</w:t>
      </w:r>
      <w:proofErr w:type="spellEnd"/>
      <w:r w:rsidRPr="00281315">
        <w:rPr>
          <w:rFonts w:ascii="Times New Roman" w:hAnsi="Times New Roman" w:cs="Times New Roman"/>
          <w:sz w:val="24"/>
          <w:szCs w:val="24"/>
        </w:rPr>
        <w:t>, чтении, письме), также овладе</w:t>
      </w:r>
      <w:r w:rsidR="00985C87">
        <w:rPr>
          <w:rFonts w:ascii="Times New Roman" w:hAnsi="Times New Roman" w:cs="Times New Roman"/>
          <w:sz w:val="24"/>
          <w:szCs w:val="24"/>
        </w:rPr>
        <w:t>ние новыми языковыми средствами</w:t>
      </w:r>
      <w:r w:rsidRPr="00281315">
        <w:rPr>
          <w:rFonts w:ascii="Times New Roman" w:hAnsi="Times New Roman" w:cs="Times New Roman"/>
          <w:sz w:val="24"/>
          <w:szCs w:val="24"/>
        </w:rPr>
        <w:t xml:space="preserve"> (фонетическими, орфографическими, лексическими, грамматическими) в соответствии c темами, сферами и ситуациями общения.</w:t>
      </w:r>
      <w:proofErr w:type="gramEnd"/>
    </w:p>
    <w:p w:rsidR="00D21A8F" w:rsidRPr="00281315" w:rsidRDefault="00D21A8F" w:rsidP="0028131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b/>
          <w:bCs/>
          <w:sz w:val="24"/>
          <w:szCs w:val="24"/>
        </w:rPr>
        <w:t>Задачи программы:</w:t>
      </w:r>
    </w:p>
    <w:p w:rsidR="00D21A8F" w:rsidRPr="00281315" w:rsidRDefault="00D21A8F" w:rsidP="00281315">
      <w:pPr>
        <w:widowControl w:val="0"/>
        <w:tabs>
          <w:tab w:val="num" w:pos="0"/>
          <w:tab w:val="num" w:pos="426"/>
        </w:tabs>
        <w:spacing w:line="240" w:lineRule="auto"/>
        <w:contextualSpacing/>
        <w:jc w:val="both"/>
        <w:rPr>
          <w:rFonts w:ascii="Times New Roman" w:hAnsi="Times New Roman" w:cs="Times New Roman"/>
          <w:sz w:val="24"/>
          <w:szCs w:val="24"/>
        </w:rPr>
      </w:pPr>
      <w:r w:rsidRPr="00281315">
        <w:rPr>
          <w:rFonts w:ascii="Times New Roman" w:hAnsi="Times New Roman" w:cs="Times New Roman"/>
          <w:i/>
          <w:sz w:val="24"/>
          <w:szCs w:val="24"/>
        </w:rPr>
        <w:t xml:space="preserve"> Образовательные</w:t>
      </w:r>
      <w:r w:rsidRPr="00281315">
        <w:rPr>
          <w:rFonts w:ascii="Times New Roman" w:hAnsi="Times New Roman" w:cs="Times New Roman"/>
          <w:sz w:val="24"/>
          <w:szCs w:val="24"/>
        </w:rPr>
        <w:t xml:space="preserve">: </w:t>
      </w:r>
    </w:p>
    <w:p w:rsidR="00D21A8F" w:rsidRPr="00281315" w:rsidRDefault="00D21A8F" w:rsidP="00281315">
      <w:pPr>
        <w:widowControl w:val="0"/>
        <w:tabs>
          <w:tab w:val="num" w:pos="0"/>
          <w:tab w:val="num" w:pos="426"/>
        </w:tabs>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научить основам произношения, говорения, чтения;</w:t>
      </w:r>
    </w:p>
    <w:p w:rsidR="00D21A8F" w:rsidRPr="00281315" w:rsidRDefault="00D21A8F" w:rsidP="00281315">
      <w:pPr>
        <w:widowControl w:val="0"/>
        <w:tabs>
          <w:tab w:val="num" w:pos="0"/>
          <w:tab w:val="num" w:pos="426"/>
        </w:tabs>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 научить основам </w:t>
      </w:r>
      <w:r w:rsidR="00985C87">
        <w:rPr>
          <w:rFonts w:ascii="Times New Roman" w:hAnsi="Times New Roman" w:cs="Times New Roman"/>
          <w:sz w:val="24"/>
          <w:szCs w:val="24"/>
        </w:rPr>
        <w:t>грамматическим, орфографическим.</w:t>
      </w:r>
    </w:p>
    <w:p w:rsidR="00985C87" w:rsidRDefault="00985C87" w:rsidP="00281315">
      <w:pPr>
        <w:widowControl w:val="0"/>
        <w:tabs>
          <w:tab w:val="num" w:pos="0"/>
          <w:tab w:val="num" w:pos="426"/>
        </w:tabs>
        <w:spacing w:line="240" w:lineRule="auto"/>
        <w:contextualSpacing/>
        <w:jc w:val="both"/>
        <w:rPr>
          <w:rFonts w:ascii="Times New Roman" w:hAnsi="Times New Roman" w:cs="Times New Roman"/>
          <w:i/>
          <w:sz w:val="24"/>
          <w:szCs w:val="24"/>
        </w:rPr>
      </w:pPr>
    </w:p>
    <w:p w:rsidR="00D21A8F" w:rsidRPr="00281315" w:rsidRDefault="00D21A8F" w:rsidP="00281315">
      <w:pPr>
        <w:widowControl w:val="0"/>
        <w:tabs>
          <w:tab w:val="num" w:pos="0"/>
          <w:tab w:val="num" w:pos="426"/>
        </w:tabs>
        <w:spacing w:line="240" w:lineRule="auto"/>
        <w:contextualSpacing/>
        <w:jc w:val="both"/>
        <w:rPr>
          <w:rFonts w:ascii="Times New Roman" w:hAnsi="Times New Roman" w:cs="Times New Roman"/>
          <w:sz w:val="24"/>
          <w:szCs w:val="24"/>
        </w:rPr>
      </w:pPr>
      <w:r w:rsidRPr="00281315">
        <w:rPr>
          <w:rFonts w:ascii="Times New Roman" w:hAnsi="Times New Roman" w:cs="Times New Roman"/>
          <w:i/>
          <w:sz w:val="24"/>
          <w:szCs w:val="24"/>
        </w:rPr>
        <w:t>Развивающие:</w:t>
      </w:r>
      <w:r w:rsidRPr="00281315">
        <w:rPr>
          <w:rFonts w:ascii="Times New Roman" w:hAnsi="Times New Roman" w:cs="Times New Roman"/>
          <w:sz w:val="24"/>
          <w:szCs w:val="24"/>
        </w:rPr>
        <w:t xml:space="preserve"> </w:t>
      </w:r>
    </w:p>
    <w:p w:rsidR="00D21A8F" w:rsidRPr="00281315" w:rsidRDefault="00985C87" w:rsidP="00281315">
      <w:pPr>
        <w:widowControl w:val="0"/>
        <w:tabs>
          <w:tab w:val="num" w:pos="0"/>
          <w:tab w:val="num"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разви</w:t>
      </w:r>
      <w:r w:rsidR="00D21A8F" w:rsidRPr="00281315">
        <w:rPr>
          <w:rFonts w:ascii="Times New Roman" w:hAnsi="Times New Roman" w:cs="Times New Roman"/>
          <w:sz w:val="24"/>
          <w:szCs w:val="24"/>
        </w:rPr>
        <w:t>ть коммуникативные способности;</w:t>
      </w:r>
    </w:p>
    <w:p w:rsidR="00D21A8F" w:rsidRPr="00281315" w:rsidRDefault="00985C87" w:rsidP="00281315">
      <w:pPr>
        <w:widowControl w:val="0"/>
        <w:tabs>
          <w:tab w:val="num" w:pos="0"/>
          <w:tab w:val="num"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разви</w:t>
      </w:r>
      <w:r w:rsidR="00D21A8F" w:rsidRPr="00281315">
        <w:rPr>
          <w:rFonts w:ascii="Times New Roman" w:hAnsi="Times New Roman" w:cs="Times New Roman"/>
          <w:sz w:val="24"/>
          <w:szCs w:val="24"/>
        </w:rPr>
        <w:t xml:space="preserve">ть эмоциональную сферу; </w:t>
      </w:r>
    </w:p>
    <w:p w:rsidR="00D21A8F" w:rsidRPr="00281315" w:rsidRDefault="00985C87" w:rsidP="00281315">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разви</w:t>
      </w:r>
      <w:r w:rsidR="00D21A8F" w:rsidRPr="00281315">
        <w:rPr>
          <w:rFonts w:ascii="Times New Roman" w:hAnsi="Times New Roman" w:cs="Times New Roman"/>
          <w:sz w:val="24"/>
          <w:szCs w:val="24"/>
        </w:rPr>
        <w:t xml:space="preserve">ть знания о языковых явлениях изучаемого  языка, разных способах выражения мысли в изучаемом языке; </w:t>
      </w:r>
    </w:p>
    <w:p w:rsidR="00D21A8F" w:rsidRPr="00281315" w:rsidRDefault="00985C87" w:rsidP="00281315">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разви</w:t>
      </w:r>
      <w:r w:rsidR="00D21A8F" w:rsidRPr="00281315">
        <w:rPr>
          <w:rFonts w:ascii="Times New Roman" w:hAnsi="Times New Roman" w:cs="Times New Roman"/>
          <w:sz w:val="24"/>
          <w:szCs w:val="24"/>
        </w:rPr>
        <w:t>ть умения выходить из положения в  условиях дефицита языковых  сре</w:t>
      </w:r>
      <w:proofErr w:type="gramStart"/>
      <w:r w:rsidR="00D21A8F" w:rsidRPr="00281315">
        <w:rPr>
          <w:rFonts w:ascii="Times New Roman" w:hAnsi="Times New Roman" w:cs="Times New Roman"/>
          <w:sz w:val="24"/>
          <w:szCs w:val="24"/>
        </w:rPr>
        <w:t>дств пр</w:t>
      </w:r>
      <w:proofErr w:type="gramEnd"/>
      <w:r w:rsidR="00D21A8F" w:rsidRPr="00281315">
        <w:rPr>
          <w:rFonts w:ascii="Times New Roman" w:hAnsi="Times New Roman" w:cs="Times New Roman"/>
          <w:sz w:val="24"/>
          <w:szCs w:val="24"/>
        </w:rPr>
        <w:t xml:space="preserve">и </w:t>
      </w:r>
      <w:r>
        <w:rPr>
          <w:rFonts w:ascii="Times New Roman" w:hAnsi="Times New Roman" w:cs="Times New Roman"/>
          <w:sz w:val="24"/>
          <w:szCs w:val="24"/>
        </w:rPr>
        <w:t>получении и передаче информации.</w:t>
      </w:r>
      <w:r w:rsidR="00D21A8F" w:rsidRPr="00281315">
        <w:rPr>
          <w:rFonts w:ascii="Times New Roman" w:hAnsi="Times New Roman" w:cs="Times New Roman"/>
          <w:sz w:val="24"/>
          <w:szCs w:val="24"/>
        </w:rPr>
        <w:t xml:space="preserve">  </w:t>
      </w:r>
    </w:p>
    <w:p w:rsidR="00D21A8F" w:rsidRPr="00281315" w:rsidRDefault="00D21A8F" w:rsidP="00281315">
      <w:pPr>
        <w:widowControl w:val="0"/>
        <w:tabs>
          <w:tab w:val="num" w:pos="0"/>
          <w:tab w:val="num" w:pos="426"/>
        </w:tabs>
        <w:spacing w:line="240" w:lineRule="auto"/>
        <w:contextualSpacing/>
        <w:jc w:val="both"/>
        <w:rPr>
          <w:rFonts w:ascii="Times New Roman" w:hAnsi="Times New Roman" w:cs="Times New Roman"/>
          <w:sz w:val="24"/>
          <w:szCs w:val="24"/>
        </w:rPr>
      </w:pPr>
      <w:r w:rsidRPr="00281315">
        <w:rPr>
          <w:rFonts w:ascii="Times New Roman" w:hAnsi="Times New Roman" w:cs="Times New Roman"/>
          <w:i/>
          <w:sz w:val="24"/>
          <w:szCs w:val="24"/>
        </w:rPr>
        <w:t>Воспитательные:</w:t>
      </w:r>
      <w:r w:rsidRPr="00281315">
        <w:rPr>
          <w:rFonts w:ascii="Times New Roman" w:hAnsi="Times New Roman" w:cs="Times New Roman"/>
          <w:sz w:val="24"/>
          <w:szCs w:val="24"/>
        </w:rPr>
        <w:t xml:space="preserve"> </w:t>
      </w:r>
    </w:p>
    <w:p w:rsidR="00D21A8F" w:rsidRPr="00281315" w:rsidRDefault="00D21A8F" w:rsidP="00281315">
      <w:pPr>
        <w:widowControl w:val="0"/>
        <w:tabs>
          <w:tab w:val="num" w:pos="0"/>
          <w:tab w:val="num" w:pos="426"/>
        </w:tabs>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 воспитать уважение к  традициям греческого народа; </w:t>
      </w:r>
    </w:p>
    <w:p w:rsidR="00D21A8F" w:rsidRPr="00281315" w:rsidRDefault="00D21A8F" w:rsidP="00281315">
      <w:pPr>
        <w:widowControl w:val="0"/>
        <w:tabs>
          <w:tab w:val="num" w:pos="0"/>
          <w:tab w:val="num" w:pos="426"/>
        </w:tabs>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воспитать культуру межличностного общения, ответственность перед коллективом.</w:t>
      </w:r>
    </w:p>
    <w:p w:rsidR="00D21A8F" w:rsidRPr="00281315" w:rsidRDefault="00D21A8F" w:rsidP="00985C87">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b/>
          <w:sz w:val="24"/>
          <w:szCs w:val="24"/>
        </w:rPr>
        <w:t>Формы и методы обучения, режим занятий</w:t>
      </w:r>
    </w:p>
    <w:p w:rsidR="00D21A8F" w:rsidRPr="00281315" w:rsidRDefault="00D21A8F" w:rsidP="00985C87">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Занятия проводятся в форме: учебного занятия, открытого занятия. Также в ходе обучения организовываются выступления на мероприятиях, посвященных греческим традиционным праздникам</w:t>
      </w:r>
      <w:r w:rsidR="00985C87">
        <w:rPr>
          <w:rFonts w:ascii="Times New Roman" w:hAnsi="Times New Roman" w:cs="Times New Roman"/>
          <w:sz w:val="24"/>
          <w:szCs w:val="24"/>
        </w:rPr>
        <w:t xml:space="preserve">, организовывается участие учащихся в олимпиадах по новогреческому языку и </w:t>
      </w:r>
      <w:r w:rsidR="00096BF5">
        <w:rPr>
          <w:rFonts w:ascii="Times New Roman" w:hAnsi="Times New Roman" w:cs="Times New Roman"/>
          <w:sz w:val="24"/>
          <w:szCs w:val="24"/>
        </w:rPr>
        <w:t xml:space="preserve">познавательные </w:t>
      </w:r>
      <w:r w:rsidR="00985C87">
        <w:rPr>
          <w:rFonts w:ascii="Times New Roman" w:hAnsi="Times New Roman" w:cs="Times New Roman"/>
          <w:sz w:val="24"/>
          <w:szCs w:val="24"/>
        </w:rPr>
        <w:t>экскур</w:t>
      </w:r>
      <w:r w:rsidR="00096BF5">
        <w:rPr>
          <w:rFonts w:ascii="Times New Roman" w:hAnsi="Times New Roman" w:cs="Times New Roman"/>
          <w:sz w:val="24"/>
          <w:szCs w:val="24"/>
        </w:rPr>
        <w:t>сии</w:t>
      </w:r>
      <w:r w:rsidRPr="00281315">
        <w:rPr>
          <w:rFonts w:ascii="Times New Roman" w:hAnsi="Times New Roman" w:cs="Times New Roman"/>
          <w:sz w:val="24"/>
          <w:szCs w:val="24"/>
        </w:rPr>
        <w:t>.</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b/>
          <w:sz w:val="24"/>
          <w:szCs w:val="24"/>
        </w:rPr>
        <w:t>Форма обучения:</w:t>
      </w:r>
      <w:r w:rsidRPr="00281315">
        <w:rPr>
          <w:rFonts w:ascii="Times New Roman" w:hAnsi="Times New Roman" w:cs="Times New Roman"/>
          <w:sz w:val="24"/>
          <w:szCs w:val="24"/>
        </w:rPr>
        <w:t xml:space="preserve"> групповая.</w:t>
      </w:r>
    </w:p>
    <w:p w:rsidR="00D21A8F" w:rsidRPr="00281315" w:rsidRDefault="00D21A8F" w:rsidP="0028131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b/>
          <w:sz w:val="24"/>
          <w:szCs w:val="24"/>
        </w:rPr>
        <w:t xml:space="preserve">Режим занятий: </w:t>
      </w:r>
      <w:r w:rsidR="00096BF5">
        <w:rPr>
          <w:rFonts w:ascii="Times New Roman" w:hAnsi="Times New Roman" w:cs="Times New Roman"/>
          <w:sz w:val="24"/>
          <w:szCs w:val="24"/>
        </w:rPr>
        <w:t>состав группы: 8-</w:t>
      </w:r>
      <w:r w:rsidRPr="00281315">
        <w:rPr>
          <w:rFonts w:ascii="Times New Roman" w:hAnsi="Times New Roman" w:cs="Times New Roman"/>
          <w:sz w:val="24"/>
          <w:szCs w:val="24"/>
        </w:rPr>
        <w:t>15 лет – 20 человек; заня</w:t>
      </w:r>
      <w:r w:rsidR="00096BF5">
        <w:rPr>
          <w:rFonts w:ascii="Times New Roman" w:hAnsi="Times New Roman" w:cs="Times New Roman"/>
          <w:sz w:val="24"/>
          <w:szCs w:val="24"/>
        </w:rPr>
        <w:t xml:space="preserve">тия проводятся 2 часа в неделю </w:t>
      </w:r>
      <w:r w:rsidRPr="00281315">
        <w:rPr>
          <w:rFonts w:ascii="Times New Roman" w:hAnsi="Times New Roman" w:cs="Times New Roman"/>
          <w:sz w:val="24"/>
          <w:szCs w:val="24"/>
        </w:rPr>
        <w:t>(72 часа в год)</w:t>
      </w:r>
      <w:r w:rsidR="00096BF5">
        <w:rPr>
          <w:rFonts w:ascii="Times New Roman" w:hAnsi="Times New Roman" w:cs="Times New Roman"/>
          <w:sz w:val="24"/>
          <w:szCs w:val="24"/>
        </w:rPr>
        <w:t>.</w:t>
      </w:r>
      <w:r w:rsidRPr="00281315">
        <w:rPr>
          <w:rFonts w:ascii="Times New Roman" w:hAnsi="Times New Roman" w:cs="Times New Roman"/>
          <w:sz w:val="24"/>
          <w:szCs w:val="24"/>
        </w:rPr>
        <w:t xml:space="preserve"> </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На занятиях применяются </w:t>
      </w:r>
      <w:r w:rsidRPr="00281315">
        <w:rPr>
          <w:rFonts w:ascii="Times New Roman" w:hAnsi="Times New Roman" w:cs="Times New Roman"/>
          <w:b/>
          <w:sz w:val="24"/>
          <w:szCs w:val="24"/>
        </w:rPr>
        <w:t>методы обучения</w:t>
      </w:r>
      <w:r w:rsidRPr="00281315">
        <w:rPr>
          <w:rFonts w:ascii="Times New Roman" w:hAnsi="Times New Roman" w:cs="Times New Roman"/>
          <w:sz w:val="24"/>
          <w:szCs w:val="24"/>
        </w:rPr>
        <w:t>:</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 </w:t>
      </w:r>
      <w:proofErr w:type="gramStart"/>
      <w:r w:rsidRPr="00281315">
        <w:rPr>
          <w:rFonts w:ascii="Times New Roman" w:hAnsi="Times New Roman" w:cs="Times New Roman"/>
          <w:sz w:val="24"/>
          <w:szCs w:val="24"/>
        </w:rPr>
        <w:t>словесные</w:t>
      </w:r>
      <w:proofErr w:type="gramEnd"/>
      <w:r w:rsidRPr="00281315">
        <w:rPr>
          <w:rFonts w:ascii="Times New Roman" w:hAnsi="Times New Roman" w:cs="Times New Roman"/>
          <w:sz w:val="24"/>
          <w:szCs w:val="24"/>
        </w:rPr>
        <w:t xml:space="preserve"> (беседа, объяснение);</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наглядные (учебное пособие, карточки);</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практические (упражнения устные и письменные);</w:t>
      </w:r>
    </w:p>
    <w:p w:rsidR="00D21A8F" w:rsidRPr="00281315" w:rsidRDefault="00D21A8F" w:rsidP="0028131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Особое значение уделяется дифференцированному подходу, т.к. дети имеют различные природные данные. С этой целью используется методы и приемы: </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повторное закрепление пройденного материала с отработкой;</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 обращение к индивидуальным особенностям </w:t>
      </w:r>
      <w:proofErr w:type="spellStart"/>
      <w:r w:rsidRPr="00281315">
        <w:rPr>
          <w:rFonts w:ascii="Times New Roman" w:hAnsi="Times New Roman" w:cs="Times New Roman"/>
          <w:sz w:val="24"/>
          <w:szCs w:val="24"/>
        </w:rPr>
        <w:t>психотипа</w:t>
      </w:r>
      <w:proofErr w:type="spellEnd"/>
      <w:r w:rsidRPr="00281315">
        <w:rPr>
          <w:rFonts w:ascii="Times New Roman" w:hAnsi="Times New Roman" w:cs="Times New Roman"/>
          <w:sz w:val="24"/>
          <w:szCs w:val="24"/>
        </w:rPr>
        <w:t>;</w:t>
      </w:r>
    </w:p>
    <w:p w:rsidR="00D21A8F" w:rsidRPr="00281315" w:rsidRDefault="00D21A8F" w:rsidP="0028131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Для достижения цели  программы соблюдаются следующие принципы:</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постепенность в развитии природных способностей детей;</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строгая последовательность в овладении лексикой и языковыми приемами;</w:t>
      </w:r>
    </w:p>
    <w:p w:rsidR="00096BF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систематичность и регулярность занятий;</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целенаправленность учебного процесса.</w:t>
      </w:r>
    </w:p>
    <w:p w:rsidR="00D21A8F" w:rsidRPr="00281315" w:rsidRDefault="00D21A8F" w:rsidP="00096BF5">
      <w:pPr>
        <w:spacing w:line="240" w:lineRule="auto"/>
        <w:contextualSpacing/>
        <w:rPr>
          <w:rFonts w:ascii="Times New Roman" w:hAnsi="Times New Roman" w:cs="Times New Roman"/>
          <w:b/>
          <w:sz w:val="24"/>
          <w:szCs w:val="24"/>
          <w:lang w:eastAsia="en-US"/>
        </w:rPr>
      </w:pPr>
      <w:r w:rsidRPr="00281315">
        <w:rPr>
          <w:rFonts w:ascii="Times New Roman" w:hAnsi="Times New Roman" w:cs="Times New Roman"/>
          <w:b/>
          <w:sz w:val="24"/>
          <w:szCs w:val="24"/>
          <w:lang w:eastAsia="en-US"/>
        </w:rPr>
        <w:t>Ожидаемые результаты и способы определения их результативности</w:t>
      </w:r>
    </w:p>
    <w:p w:rsidR="00D21A8F" w:rsidRPr="00281315" w:rsidRDefault="00D21A8F" w:rsidP="00096BF5">
      <w:pPr>
        <w:spacing w:line="240" w:lineRule="auto"/>
        <w:contextualSpacing/>
        <w:rPr>
          <w:rFonts w:ascii="Times New Roman" w:hAnsi="Times New Roman" w:cs="Times New Roman"/>
          <w:b/>
          <w:i/>
          <w:sz w:val="24"/>
          <w:szCs w:val="24"/>
          <w:lang w:eastAsia="en-US"/>
        </w:rPr>
      </w:pPr>
      <w:r w:rsidRPr="00281315">
        <w:rPr>
          <w:rFonts w:ascii="Times New Roman" w:hAnsi="Times New Roman" w:cs="Times New Roman"/>
          <w:b/>
          <w:i/>
          <w:sz w:val="24"/>
          <w:szCs w:val="24"/>
          <w:lang w:eastAsia="en-US"/>
        </w:rPr>
        <w:t>Прогнозируемый результат:</w:t>
      </w:r>
    </w:p>
    <w:p w:rsidR="00D21A8F" w:rsidRPr="00281315" w:rsidRDefault="00D21A8F" w:rsidP="00096BF5">
      <w:pPr>
        <w:spacing w:line="240" w:lineRule="auto"/>
        <w:contextualSpacing/>
        <w:jc w:val="both"/>
        <w:rPr>
          <w:rFonts w:ascii="Times New Roman" w:hAnsi="Times New Roman" w:cs="Times New Roman"/>
          <w:b/>
          <w:i/>
          <w:sz w:val="24"/>
          <w:szCs w:val="24"/>
        </w:rPr>
      </w:pPr>
      <w:r w:rsidRPr="00281315">
        <w:rPr>
          <w:rFonts w:ascii="Times New Roman" w:hAnsi="Times New Roman" w:cs="Times New Roman"/>
          <w:b/>
          <w:i/>
          <w:sz w:val="24"/>
          <w:szCs w:val="24"/>
        </w:rPr>
        <w:t>По окончанию 1года обучения учащиеся  будут</w:t>
      </w:r>
    </w:p>
    <w:p w:rsidR="00D21A8F" w:rsidRPr="00281315" w:rsidRDefault="00D21A8F" w:rsidP="00281315">
      <w:pPr>
        <w:spacing w:line="240" w:lineRule="auto"/>
        <w:ind w:left="284"/>
        <w:contextualSpacing/>
        <w:jc w:val="both"/>
        <w:rPr>
          <w:rFonts w:ascii="Times New Roman" w:hAnsi="Times New Roman" w:cs="Times New Roman"/>
          <w:b/>
          <w:sz w:val="24"/>
          <w:szCs w:val="24"/>
          <w:u w:val="single"/>
        </w:rPr>
      </w:pPr>
      <w:r w:rsidRPr="00281315">
        <w:rPr>
          <w:rFonts w:ascii="Times New Roman" w:hAnsi="Times New Roman" w:cs="Times New Roman"/>
          <w:b/>
          <w:sz w:val="24"/>
          <w:szCs w:val="24"/>
          <w:u w:val="single"/>
        </w:rPr>
        <w:t>знать:</w:t>
      </w:r>
    </w:p>
    <w:p w:rsidR="00D21A8F" w:rsidRPr="00281315" w:rsidRDefault="00D21A8F" w:rsidP="00281315">
      <w:pPr>
        <w:numPr>
          <w:ilvl w:val="0"/>
          <w:numId w:val="1"/>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t>особенности произношения и чтения новогреческого языка;</w:t>
      </w:r>
    </w:p>
    <w:p w:rsidR="00D21A8F" w:rsidRPr="00281315" w:rsidRDefault="00D21A8F" w:rsidP="00281315">
      <w:pPr>
        <w:numPr>
          <w:ilvl w:val="0"/>
          <w:numId w:val="1"/>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t>грамматику, правильность построения фраз;</w:t>
      </w:r>
    </w:p>
    <w:p w:rsidR="00D21A8F" w:rsidRPr="00281315" w:rsidRDefault="00D21A8F" w:rsidP="00281315">
      <w:pPr>
        <w:numPr>
          <w:ilvl w:val="0"/>
          <w:numId w:val="1"/>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t>ситуативный словарный запас;</w:t>
      </w:r>
    </w:p>
    <w:p w:rsidR="00D21A8F" w:rsidRPr="00281315" w:rsidRDefault="00D21A8F" w:rsidP="00281315">
      <w:pPr>
        <w:spacing w:line="240" w:lineRule="auto"/>
        <w:ind w:left="360"/>
        <w:contextualSpacing/>
        <w:jc w:val="both"/>
        <w:rPr>
          <w:rFonts w:ascii="Times New Roman" w:hAnsi="Times New Roman" w:cs="Times New Roman"/>
          <w:sz w:val="24"/>
          <w:szCs w:val="24"/>
          <w:u w:val="single"/>
          <w:lang w:eastAsia="en-US"/>
        </w:rPr>
      </w:pPr>
      <w:r w:rsidRPr="00281315">
        <w:rPr>
          <w:rFonts w:ascii="Times New Roman" w:hAnsi="Times New Roman" w:cs="Times New Roman"/>
          <w:b/>
          <w:sz w:val="24"/>
          <w:szCs w:val="24"/>
          <w:u w:val="single"/>
          <w:lang w:eastAsia="en-US"/>
        </w:rPr>
        <w:t xml:space="preserve"> уметь:</w:t>
      </w:r>
    </w:p>
    <w:p w:rsidR="00D21A8F" w:rsidRPr="00281315" w:rsidRDefault="00D21A8F" w:rsidP="00281315">
      <w:pPr>
        <w:numPr>
          <w:ilvl w:val="0"/>
          <w:numId w:val="2"/>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выделять и различать слова в тексте при </w:t>
      </w:r>
      <w:proofErr w:type="spellStart"/>
      <w:r w:rsidRPr="00281315">
        <w:rPr>
          <w:rFonts w:ascii="Times New Roman" w:hAnsi="Times New Roman" w:cs="Times New Roman"/>
          <w:sz w:val="24"/>
          <w:szCs w:val="24"/>
        </w:rPr>
        <w:t>аудировании</w:t>
      </w:r>
      <w:proofErr w:type="spellEnd"/>
      <w:r w:rsidRPr="00281315">
        <w:rPr>
          <w:rFonts w:ascii="Times New Roman" w:hAnsi="Times New Roman" w:cs="Times New Roman"/>
          <w:sz w:val="24"/>
          <w:szCs w:val="24"/>
        </w:rPr>
        <w:t xml:space="preserve"> и при чтении, соотносить графический образ слова с его звуковым образом;</w:t>
      </w:r>
    </w:p>
    <w:p w:rsidR="00D21A8F" w:rsidRPr="00281315" w:rsidRDefault="00D21A8F" w:rsidP="00281315">
      <w:pPr>
        <w:numPr>
          <w:ilvl w:val="0"/>
          <w:numId w:val="2"/>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t>самостоятельно составить текст на изученную тему;</w:t>
      </w:r>
    </w:p>
    <w:p w:rsidR="00D21A8F" w:rsidRPr="00281315" w:rsidRDefault="00D21A8F" w:rsidP="00281315">
      <w:pPr>
        <w:numPr>
          <w:ilvl w:val="0"/>
          <w:numId w:val="2"/>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t>вести диалог, монолог;</w:t>
      </w:r>
    </w:p>
    <w:p w:rsidR="00D21A8F" w:rsidRPr="00281315" w:rsidRDefault="00D21A8F" w:rsidP="00281315">
      <w:pPr>
        <w:numPr>
          <w:ilvl w:val="0"/>
          <w:numId w:val="2"/>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lastRenderedPageBreak/>
        <w:t>правильно произносить звуки и соблюдать правила чтения;</w:t>
      </w:r>
    </w:p>
    <w:p w:rsidR="00D21A8F" w:rsidRPr="00281315" w:rsidRDefault="00D21A8F" w:rsidP="00281315">
      <w:pPr>
        <w:numPr>
          <w:ilvl w:val="0"/>
          <w:numId w:val="2"/>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t>соблюдать основные правила орфографии   и пунктуации;</w:t>
      </w:r>
    </w:p>
    <w:p w:rsidR="00D21A8F" w:rsidRPr="00281315" w:rsidRDefault="00D21A8F" w:rsidP="00281315">
      <w:pPr>
        <w:numPr>
          <w:ilvl w:val="0"/>
          <w:numId w:val="2"/>
        </w:numPr>
        <w:spacing w:after="0" w:line="240" w:lineRule="auto"/>
        <w:ind w:left="284" w:firstLine="0"/>
        <w:contextualSpacing/>
        <w:jc w:val="both"/>
        <w:rPr>
          <w:rFonts w:ascii="Times New Roman" w:hAnsi="Times New Roman" w:cs="Times New Roman"/>
          <w:sz w:val="24"/>
          <w:szCs w:val="24"/>
        </w:rPr>
      </w:pPr>
      <w:r w:rsidRPr="00281315">
        <w:rPr>
          <w:rFonts w:ascii="Times New Roman" w:hAnsi="Times New Roman" w:cs="Times New Roman"/>
          <w:sz w:val="24"/>
          <w:szCs w:val="24"/>
        </w:rPr>
        <w:t>работать со словарем.</w:t>
      </w:r>
    </w:p>
    <w:p w:rsidR="00D21A8F" w:rsidRPr="00281315" w:rsidRDefault="00D21A8F" w:rsidP="00281315">
      <w:pPr>
        <w:spacing w:line="240" w:lineRule="auto"/>
        <w:ind w:left="284"/>
        <w:contextualSpacing/>
        <w:jc w:val="both"/>
        <w:rPr>
          <w:rFonts w:ascii="Times New Roman" w:hAnsi="Times New Roman" w:cs="Times New Roman"/>
          <w:sz w:val="24"/>
          <w:szCs w:val="24"/>
        </w:rPr>
      </w:pPr>
    </w:p>
    <w:p w:rsidR="00D21A8F" w:rsidRPr="00281315" w:rsidRDefault="00D21A8F" w:rsidP="00281315">
      <w:pPr>
        <w:widowControl w:val="0"/>
        <w:spacing w:line="240" w:lineRule="auto"/>
        <w:ind w:left="284"/>
        <w:contextualSpacing/>
        <w:jc w:val="both"/>
        <w:rPr>
          <w:rFonts w:ascii="Times New Roman" w:hAnsi="Times New Roman" w:cs="Times New Roman"/>
          <w:sz w:val="24"/>
          <w:szCs w:val="24"/>
        </w:rPr>
      </w:pPr>
      <w:r w:rsidRPr="00281315">
        <w:rPr>
          <w:rFonts w:ascii="Times New Roman" w:hAnsi="Times New Roman" w:cs="Times New Roman"/>
          <w:b/>
          <w:sz w:val="24"/>
          <w:szCs w:val="24"/>
        </w:rPr>
        <w:t>Формы подведения итогов обучения:</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xml:space="preserve">- </w:t>
      </w:r>
      <w:proofErr w:type="gramStart"/>
      <w:r w:rsidRPr="00281315">
        <w:rPr>
          <w:rFonts w:ascii="Times New Roman" w:hAnsi="Times New Roman" w:cs="Times New Roman"/>
          <w:sz w:val="24"/>
          <w:szCs w:val="24"/>
        </w:rPr>
        <w:t>текущая</w:t>
      </w:r>
      <w:proofErr w:type="gramEnd"/>
      <w:r w:rsidRPr="00281315">
        <w:rPr>
          <w:rFonts w:ascii="Times New Roman" w:hAnsi="Times New Roman" w:cs="Times New Roman"/>
          <w:sz w:val="24"/>
          <w:szCs w:val="24"/>
        </w:rPr>
        <w:t>: выступления на традиционных мероприятиях, участие в олимпиадах.</w:t>
      </w:r>
    </w:p>
    <w:p w:rsidR="00D21A8F" w:rsidRPr="00281315" w:rsidRDefault="00D21A8F" w:rsidP="00096BF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 промежуточная: аттестация в форме теста.</w:t>
      </w:r>
    </w:p>
    <w:p w:rsidR="00D21A8F" w:rsidRPr="00281315" w:rsidRDefault="00D21A8F" w:rsidP="00281315">
      <w:pPr>
        <w:widowControl w:val="0"/>
        <w:spacing w:line="240" w:lineRule="auto"/>
        <w:contextualSpacing/>
        <w:jc w:val="both"/>
        <w:rPr>
          <w:rFonts w:ascii="Times New Roman" w:hAnsi="Times New Roman" w:cs="Times New Roman"/>
          <w:sz w:val="24"/>
          <w:szCs w:val="24"/>
        </w:rPr>
      </w:pPr>
      <w:r w:rsidRPr="00281315">
        <w:rPr>
          <w:rFonts w:ascii="Times New Roman" w:hAnsi="Times New Roman" w:cs="Times New Roman"/>
          <w:sz w:val="24"/>
          <w:szCs w:val="24"/>
        </w:rPr>
        <w:t>Программа разработана с учетом принципов: систематичности, психологической комфортности, учета возрастных особенностей.</w:t>
      </w:r>
    </w:p>
    <w:p w:rsidR="00877DD3" w:rsidRPr="00281315" w:rsidRDefault="00877DD3" w:rsidP="00281315">
      <w:pPr>
        <w:spacing w:line="240" w:lineRule="auto"/>
        <w:contextualSpacing/>
        <w:jc w:val="both"/>
        <w:rPr>
          <w:rFonts w:ascii="Times New Roman" w:hAnsi="Times New Roman" w:cs="Times New Roman"/>
          <w:b/>
          <w:i/>
          <w:sz w:val="24"/>
          <w:szCs w:val="24"/>
        </w:rPr>
      </w:pPr>
    </w:p>
    <w:sectPr w:rsidR="00877DD3" w:rsidRPr="002813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B1" w:rsidRDefault="00BF62B1" w:rsidP="00724E62">
      <w:pPr>
        <w:spacing w:after="0" w:line="240" w:lineRule="auto"/>
      </w:pPr>
      <w:r>
        <w:separator/>
      </w:r>
    </w:p>
  </w:endnote>
  <w:endnote w:type="continuationSeparator" w:id="0">
    <w:p w:rsidR="00BF62B1" w:rsidRDefault="00BF62B1" w:rsidP="0072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92566"/>
      <w:docPartObj>
        <w:docPartGallery w:val="Page Numbers (Bottom of Page)"/>
        <w:docPartUnique/>
      </w:docPartObj>
    </w:sdtPr>
    <w:sdtEndPr/>
    <w:sdtContent>
      <w:p w:rsidR="00724E62" w:rsidRDefault="00724E62">
        <w:pPr>
          <w:pStyle w:val="aa"/>
          <w:jc w:val="right"/>
        </w:pPr>
        <w:r>
          <w:fldChar w:fldCharType="begin"/>
        </w:r>
        <w:r>
          <w:instrText>PAGE   \* MERGEFORMAT</w:instrText>
        </w:r>
        <w:r>
          <w:fldChar w:fldCharType="separate"/>
        </w:r>
        <w:r w:rsidR="00712306">
          <w:rPr>
            <w:noProof/>
          </w:rPr>
          <w:t>1</w:t>
        </w:r>
        <w:r>
          <w:fldChar w:fldCharType="end"/>
        </w:r>
      </w:p>
    </w:sdtContent>
  </w:sdt>
  <w:p w:rsidR="00724E62" w:rsidRDefault="00724E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B1" w:rsidRDefault="00BF62B1" w:rsidP="00724E62">
      <w:pPr>
        <w:spacing w:after="0" w:line="240" w:lineRule="auto"/>
      </w:pPr>
      <w:r>
        <w:separator/>
      </w:r>
    </w:p>
  </w:footnote>
  <w:footnote w:type="continuationSeparator" w:id="0">
    <w:p w:rsidR="00BF62B1" w:rsidRDefault="00BF62B1" w:rsidP="00724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0702"/>
    <w:multiLevelType w:val="hybridMultilevel"/>
    <w:tmpl w:val="C0D2E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54422F9"/>
    <w:multiLevelType w:val="hybridMultilevel"/>
    <w:tmpl w:val="BF0479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
    <w:nsid w:val="7A7D4D4F"/>
    <w:multiLevelType w:val="hybridMultilevel"/>
    <w:tmpl w:val="31E0B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422F"/>
    <w:rsid w:val="00096BF5"/>
    <w:rsid w:val="00137A87"/>
    <w:rsid w:val="00167A32"/>
    <w:rsid w:val="00281315"/>
    <w:rsid w:val="002A68D4"/>
    <w:rsid w:val="002C172B"/>
    <w:rsid w:val="00343D39"/>
    <w:rsid w:val="00352A34"/>
    <w:rsid w:val="00355ACD"/>
    <w:rsid w:val="00395571"/>
    <w:rsid w:val="003D4E6D"/>
    <w:rsid w:val="0041790F"/>
    <w:rsid w:val="005F07D7"/>
    <w:rsid w:val="00712306"/>
    <w:rsid w:val="00724E62"/>
    <w:rsid w:val="0076295D"/>
    <w:rsid w:val="008712A6"/>
    <w:rsid w:val="00877DD3"/>
    <w:rsid w:val="00954D0D"/>
    <w:rsid w:val="00985C87"/>
    <w:rsid w:val="00A22FA9"/>
    <w:rsid w:val="00AA2557"/>
    <w:rsid w:val="00B3510E"/>
    <w:rsid w:val="00B358C4"/>
    <w:rsid w:val="00B55686"/>
    <w:rsid w:val="00BF62B1"/>
    <w:rsid w:val="00CA3AE0"/>
    <w:rsid w:val="00CB6BA7"/>
    <w:rsid w:val="00D21A8F"/>
    <w:rsid w:val="00D3307F"/>
    <w:rsid w:val="00E154CE"/>
    <w:rsid w:val="00E53BD8"/>
    <w:rsid w:val="00E646A1"/>
    <w:rsid w:val="00EA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22F"/>
    <w:pPr>
      <w:spacing w:after="0" w:line="240" w:lineRule="auto"/>
      <w:ind w:left="720"/>
      <w:contextualSpacing/>
    </w:pPr>
    <w:rPr>
      <w:rFonts w:ascii="Times New Roman" w:eastAsia="Times New Roman" w:hAnsi="Times New Roman" w:cs="Times New Roman"/>
      <w:lang w:val="uk-UA"/>
    </w:rPr>
  </w:style>
  <w:style w:type="table" w:styleId="a4">
    <w:name w:val="Table Grid"/>
    <w:basedOn w:val="a1"/>
    <w:uiPriority w:val="59"/>
    <w:rsid w:val="00EA4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Emphasis"/>
    <w:uiPriority w:val="99"/>
    <w:qFormat/>
    <w:rsid w:val="005F07D7"/>
    <w:rPr>
      <w:rFonts w:cs="Times New Roman"/>
      <w:i/>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A68D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2A68D4"/>
    <w:rPr>
      <w:color w:val="0000FF"/>
      <w:u w:val="single"/>
    </w:rPr>
  </w:style>
  <w:style w:type="character" w:customStyle="1" w:styleId="c0">
    <w:name w:val="c0"/>
    <w:rsid w:val="002A68D4"/>
  </w:style>
  <w:style w:type="paragraph" w:customStyle="1" w:styleId="1">
    <w:name w:val="Абзац списка1"/>
    <w:basedOn w:val="a"/>
    <w:rsid w:val="002A68D4"/>
    <w:pPr>
      <w:ind w:left="720"/>
    </w:pPr>
    <w:rPr>
      <w:rFonts w:ascii="Calibri" w:eastAsia="Calibri" w:hAnsi="Calibri" w:cs="Calibri"/>
      <w:lang w:eastAsia="en-US"/>
    </w:rPr>
  </w:style>
  <w:style w:type="paragraph" w:styleId="a8">
    <w:name w:val="header"/>
    <w:basedOn w:val="a"/>
    <w:link w:val="a9"/>
    <w:uiPriority w:val="99"/>
    <w:unhideWhenUsed/>
    <w:rsid w:val="00724E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4E62"/>
  </w:style>
  <w:style w:type="paragraph" w:styleId="aa">
    <w:name w:val="footer"/>
    <w:basedOn w:val="a"/>
    <w:link w:val="ab"/>
    <w:uiPriority w:val="99"/>
    <w:unhideWhenUsed/>
    <w:rsid w:val="00724E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4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ЦДКС</dc:creator>
  <cp:keywords/>
  <dc:description/>
  <cp:lastModifiedBy>RePack by Diakov</cp:lastModifiedBy>
  <cp:revision>12</cp:revision>
  <dcterms:created xsi:type="dcterms:W3CDTF">2020-03-04T08:12:00Z</dcterms:created>
  <dcterms:modified xsi:type="dcterms:W3CDTF">2020-09-11T10:52:00Z</dcterms:modified>
</cp:coreProperties>
</file>